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FCDC" w14:textId="77777777" w:rsidR="003D186C" w:rsidRPr="003D186C" w:rsidRDefault="003D186C" w:rsidP="003D186C">
      <w:pPr>
        <w:spacing w:after="0" w:line="240" w:lineRule="auto"/>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D186C">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DANCE SYLLABUS</w:t>
      </w:r>
    </w:p>
    <w:p w14:paraId="043F4DF4" w14:textId="77777777" w:rsidR="003D186C" w:rsidRDefault="003D186C" w:rsidP="003D186C">
      <w:pPr>
        <w:spacing w:after="0" w:line="240" w:lineRule="auto"/>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Washington</w:t>
      </w:r>
    </w:p>
    <w:p w14:paraId="0B9E4ECE" w14:textId="77777777" w:rsidR="003D186C" w:rsidRDefault="003D186C" w:rsidP="003D186C">
      <w:pPr>
        <w:spacing w:after="0" w:line="240" w:lineRule="auto"/>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9" w:history="1">
        <w:r w:rsidRPr="00481E06">
          <w:rPr>
            <w:rStyle w:val="Hyperlink"/>
            <w:rFonts w:asciiTheme="majorHAnsi" w:hAnsiTheme="majorHAnsi"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monica1.washington@cms.k12.nc.us</w:t>
        </w:r>
      </w:hyperlink>
    </w:p>
    <w:p w14:paraId="5341DB0C" w14:textId="77777777" w:rsidR="003D186C" w:rsidRPr="003D186C" w:rsidRDefault="003D186C" w:rsidP="003D186C">
      <w:pPr>
        <w:spacing w:after="0" w:line="240" w:lineRule="auto"/>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houghdance.weebly.com </w:t>
      </w:r>
    </w:p>
    <w:p w14:paraId="207D4DA1" w14:textId="77777777" w:rsidR="003D186C" w:rsidRDefault="003D186C" w:rsidP="003D186C">
      <w:pPr>
        <w:spacing w:after="0" w:line="240" w:lineRule="auto"/>
      </w:pPr>
    </w:p>
    <w:p w14:paraId="0217CD0B" w14:textId="77777777" w:rsidR="003D186C" w:rsidRDefault="003D186C" w:rsidP="003D186C">
      <w:pPr>
        <w:spacing w:after="0" w:line="240" w:lineRule="auto"/>
      </w:pPr>
      <w:r w:rsidRPr="003D186C">
        <w:rPr>
          <w:rFonts w:ascii="Trebuchet MS" w:eastAsia="Trebuchet MS" w:hAnsi="Trebuchet MS" w:cs="Trebuchet MS"/>
          <w:b/>
          <w:i/>
          <w:sz w:val="24"/>
          <w:szCs w:val="24"/>
        </w:rPr>
        <w:t>Welcome to Dance!</w:t>
      </w:r>
      <w:r>
        <w:rPr>
          <w:rFonts w:ascii="Trebuchet MS" w:eastAsia="Trebuchet MS" w:hAnsi="Trebuchet MS" w:cs="Trebuchet MS"/>
        </w:rPr>
        <w:t xml:space="preserve">  Throughout the course of the semester, students will be learning anatomy, history of dance, choreography, creative process, and choreographic principles. Our goal is to improve your knowledge of dance, technique, and most importantly self-confidence. Students will practice using critical thinking skills while creating, analyzing and evaluating performances of their own as well as others.   </w:t>
      </w:r>
    </w:p>
    <w:p w14:paraId="6621D145" w14:textId="77777777" w:rsidR="003D186C" w:rsidRDefault="003D186C" w:rsidP="003D186C">
      <w:pPr>
        <w:spacing w:after="0" w:line="240" w:lineRule="auto"/>
      </w:pPr>
    </w:p>
    <w:p w14:paraId="3A663FB3" w14:textId="77777777" w:rsidR="003D186C" w:rsidRDefault="003D186C" w:rsidP="003D186C">
      <w:pPr>
        <w:spacing w:after="0" w:line="240" w:lineRule="auto"/>
      </w:pPr>
    </w:p>
    <w:p w14:paraId="7FA69BA0" w14:textId="77777777" w:rsidR="003D186C" w:rsidRDefault="003D186C" w:rsidP="003D186C">
      <w:pPr>
        <w:spacing w:after="0" w:line="240" w:lineRule="auto"/>
      </w:pPr>
      <w:r>
        <w:rPr>
          <w:rFonts w:ascii="Trebuchet MS" w:eastAsia="Trebuchet MS" w:hAnsi="Trebuchet MS" w:cs="Trebuchet MS"/>
          <w:b/>
          <w:u w:val="single"/>
        </w:rPr>
        <w:t>Rules and Expectations</w:t>
      </w:r>
    </w:p>
    <w:p w14:paraId="35AD5504" w14:textId="77777777" w:rsidR="003D186C" w:rsidRDefault="003D186C" w:rsidP="003D186C">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Respect the teacher, classmates, property and YOURSELF!</w:t>
      </w:r>
    </w:p>
    <w:p w14:paraId="375E8002" w14:textId="2866FA68" w:rsidR="00384981" w:rsidRPr="00384981" w:rsidRDefault="003D186C" w:rsidP="00384981">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 xml:space="preserve">Be on time </w:t>
      </w:r>
    </w:p>
    <w:p w14:paraId="769D8AA3" w14:textId="77777777" w:rsidR="003D186C" w:rsidRDefault="003D186C" w:rsidP="003D186C">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Be prepared for class</w:t>
      </w:r>
    </w:p>
    <w:p w14:paraId="14DC93C4" w14:textId="77777777" w:rsidR="003D186C" w:rsidRDefault="003D186C" w:rsidP="003D186C">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No gum</w:t>
      </w:r>
    </w:p>
    <w:p w14:paraId="08DE62B1" w14:textId="145FADCC" w:rsidR="00F80C45" w:rsidRPr="00F80C45" w:rsidRDefault="00F80C45" w:rsidP="00F80C45">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No cell phones</w:t>
      </w:r>
    </w:p>
    <w:p w14:paraId="6D1D861D" w14:textId="012DAC79" w:rsidR="003D186C" w:rsidRDefault="003D186C" w:rsidP="003D186C">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Try your best</w:t>
      </w:r>
      <w:r w:rsidR="00384981">
        <w:rPr>
          <w:rFonts w:ascii="Trebuchet MS" w:eastAsia="Trebuchet MS" w:hAnsi="Trebuchet MS" w:cs="Trebuchet MS"/>
        </w:rPr>
        <w:t>!</w:t>
      </w:r>
    </w:p>
    <w:p w14:paraId="20AF046B" w14:textId="77777777" w:rsidR="003D186C" w:rsidRDefault="003D186C" w:rsidP="003D186C">
      <w:pPr>
        <w:spacing w:after="0" w:line="240" w:lineRule="auto"/>
        <w:ind w:left="720"/>
      </w:pPr>
    </w:p>
    <w:p w14:paraId="75493657" w14:textId="77777777" w:rsidR="003D186C" w:rsidRDefault="003D186C" w:rsidP="003D186C">
      <w:pPr>
        <w:spacing w:after="0" w:line="240" w:lineRule="auto"/>
      </w:pPr>
    </w:p>
    <w:p w14:paraId="14B68DA9" w14:textId="77777777" w:rsidR="003D186C" w:rsidRDefault="003D186C" w:rsidP="003D186C">
      <w:pPr>
        <w:spacing w:after="0" w:line="240" w:lineRule="auto"/>
      </w:pPr>
      <w:r>
        <w:rPr>
          <w:rFonts w:ascii="Trebuchet MS" w:eastAsia="Trebuchet MS" w:hAnsi="Trebuchet MS" w:cs="Trebuchet MS"/>
          <w:b/>
          <w:u w:val="single"/>
        </w:rPr>
        <w:t>Consequences</w:t>
      </w:r>
    </w:p>
    <w:p w14:paraId="3A654F28" w14:textId="77777777" w:rsidR="003D186C" w:rsidRDefault="003D186C" w:rsidP="003D186C">
      <w:pPr>
        <w:numPr>
          <w:ilvl w:val="0"/>
          <w:numId w:val="2"/>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Verbal warning and correction</w:t>
      </w:r>
    </w:p>
    <w:p w14:paraId="5B9A854D" w14:textId="77777777" w:rsidR="003D186C" w:rsidRDefault="003D186C" w:rsidP="003D186C">
      <w:pPr>
        <w:numPr>
          <w:ilvl w:val="0"/>
          <w:numId w:val="2"/>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Alternate Assignment and/or location</w:t>
      </w:r>
    </w:p>
    <w:p w14:paraId="51F8B7A8" w14:textId="77777777" w:rsidR="003D186C" w:rsidRDefault="003D186C" w:rsidP="003D186C">
      <w:pPr>
        <w:numPr>
          <w:ilvl w:val="0"/>
          <w:numId w:val="2"/>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Contact Home</w:t>
      </w:r>
    </w:p>
    <w:p w14:paraId="4DAA9C52" w14:textId="77777777" w:rsidR="00A02A14" w:rsidRDefault="00A02A14" w:rsidP="003D186C">
      <w:pPr>
        <w:numPr>
          <w:ilvl w:val="0"/>
          <w:numId w:val="2"/>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Office referral</w:t>
      </w:r>
    </w:p>
    <w:p w14:paraId="253BCC09" w14:textId="77777777" w:rsidR="00A02A14" w:rsidRDefault="00A02A14" w:rsidP="00A02A14">
      <w:pPr>
        <w:spacing w:after="0" w:line="240" w:lineRule="auto"/>
        <w:rPr>
          <w:rFonts w:ascii="Trebuchet MS" w:eastAsia="Trebuchet MS" w:hAnsi="Trebuchet MS" w:cs="Trebuchet MS"/>
          <w:b/>
          <w:u w:val="single"/>
        </w:rPr>
      </w:pPr>
    </w:p>
    <w:p w14:paraId="020F2B5F" w14:textId="77777777" w:rsidR="00A02A14" w:rsidRDefault="00A02A14" w:rsidP="00A02A14">
      <w:pPr>
        <w:spacing w:after="0" w:line="240" w:lineRule="auto"/>
      </w:pPr>
      <w:r>
        <w:rPr>
          <w:rFonts w:ascii="Trebuchet MS" w:eastAsia="Trebuchet MS" w:hAnsi="Trebuchet MS" w:cs="Trebuchet MS"/>
          <w:b/>
          <w:u w:val="single"/>
        </w:rPr>
        <w:t>Required Materials</w:t>
      </w:r>
    </w:p>
    <w:p w14:paraId="1AFF9489" w14:textId="77777777" w:rsidR="00A02A14" w:rsidRDefault="00A02A14" w:rsidP="00A02A14">
      <w:pPr>
        <w:numPr>
          <w:ilvl w:val="0"/>
          <w:numId w:val="4"/>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Appropriate athletic attire- Refer to Dress Code</w:t>
      </w:r>
    </w:p>
    <w:p w14:paraId="59F20803" w14:textId="77777777" w:rsidR="00A02A14" w:rsidRDefault="00A02A14" w:rsidP="00A02A14">
      <w:pPr>
        <w:spacing w:after="0" w:line="240" w:lineRule="auto"/>
      </w:pPr>
    </w:p>
    <w:p w14:paraId="352A4D6E" w14:textId="77777777" w:rsidR="00A02A14" w:rsidRDefault="00A02A14" w:rsidP="00A02A14">
      <w:pPr>
        <w:spacing w:after="0" w:line="240" w:lineRule="auto"/>
      </w:pPr>
      <w:r>
        <w:rPr>
          <w:rFonts w:ascii="Trebuchet MS" w:eastAsia="Trebuchet MS" w:hAnsi="Trebuchet MS" w:cs="Trebuchet MS"/>
          <w:b/>
          <w:u w:val="single"/>
        </w:rPr>
        <w:t>Dress Code</w:t>
      </w:r>
    </w:p>
    <w:p w14:paraId="32E955D8" w14:textId="77777777"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 xml:space="preserve">T-shirt (no tank tops or </w:t>
      </w:r>
      <w:proofErr w:type="spellStart"/>
      <w:r>
        <w:rPr>
          <w:rFonts w:ascii="Trebuchet MS" w:eastAsia="Trebuchet MS" w:hAnsi="Trebuchet MS" w:cs="Trebuchet MS"/>
        </w:rPr>
        <w:t>camis</w:t>
      </w:r>
      <w:proofErr w:type="spellEnd"/>
      <w:r>
        <w:rPr>
          <w:rFonts w:ascii="Trebuchet MS" w:eastAsia="Trebuchet MS" w:hAnsi="Trebuchet MS" w:cs="Trebuchet MS"/>
        </w:rPr>
        <w:t>)</w:t>
      </w:r>
    </w:p>
    <w:p w14:paraId="3C8F13FD" w14:textId="77777777"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Athletic shorts or pants- (</w:t>
      </w:r>
      <w:r w:rsidRPr="00384981">
        <w:rPr>
          <w:rFonts w:ascii="Trebuchet MS" w:eastAsia="Trebuchet MS" w:hAnsi="Trebuchet MS" w:cs="Trebuchet MS"/>
          <w:b/>
        </w:rPr>
        <w:t>No jeans</w:t>
      </w:r>
      <w:r>
        <w:rPr>
          <w:rFonts w:ascii="Trebuchet MS" w:eastAsia="Trebuchet MS" w:hAnsi="Trebuchet MS" w:cs="Trebuchet MS"/>
        </w:rPr>
        <w:t xml:space="preserve">, cargo, spandex, </w:t>
      </w:r>
      <w:proofErr w:type="spellStart"/>
      <w:r>
        <w:rPr>
          <w:rFonts w:ascii="Trebuchet MS" w:eastAsia="Trebuchet MS" w:hAnsi="Trebuchet MS" w:cs="Trebuchet MS"/>
        </w:rPr>
        <w:t>jeggings</w:t>
      </w:r>
      <w:proofErr w:type="spellEnd"/>
      <w:r>
        <w:rPr>
          <w:rFonts w:ascii="Trebuchet MS" w:eastAsia="Trebuchet MS" w:hAnsi="Trebuchet MS" w:cs="Trebuchet MS"/>
        </w:rPr>
        <w:t xml:space="preserve">, dressy pants or khaki bottoms.)    </w:t>
      </w:r>
    </w:p>
    <w:p w14:paraId="57FEA68D" w14:textId="2E2708B0"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 xml:space="preserve">Socks </w:t>
      </w:r>
      <w:r w:rsidR="00384981">
        <w:rPr>
          <w:rFonts w:ascii="Trebuchet MS" w:eastAsia="Trebuchet MS" w:hAnsi="Trebuchet MS" w:cs="Trebuchet MS"/>
        </w:rPr>
        <w:t>or dance shoes (</w:t>
      </w:r>
      <w:proofErr w:type="spellStart"/>
      <w:r w:rsidR="00384981">
        <w:rPr>
          <w:rFonts w:ascii="Trebuchet MS" w:eastAsia="Trebuchet MS" w:hAnsi="Trebuchet MS" w:cs="Trebuchet MS"/>
        </w:rPr>
        <w:t>footies</w:t>
      </w:r>
      <w:proofErr w:type="spellEnd"/>
      <w:r w:rsidR="00384981">
        <w:rPr>
          <w:rFonts w:ascii="Trebuchet MS" w:eastAsia="Trebuchet MS" w:hAnsi="Trebuchet MS" w:cs="Trebuchet MS"/>
        </w:rPr>
        <w:t>, jazz shoes)</w:t>
      </w:r>
    </w:p>
    <w:p w14:paraId="5F4860AA" w14:textId="77777777"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Long hair must be pulled back in ponytail and short hair must be pulled away from face and bangs secured back using bobby pins or headband</w:t>
      </w:r>
    </w:p>
    <w:p w14:paraId="76B133BE" w14:textId="77777777"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No jewelry of any kind EXCEPT earring studs and rings</w:t>
      </w:r>
    </w:p>
    <w:p w14:paraId="071B0600" w14:textId="77777777" w:rsidR="00A02A14" w:rsidRDefault="00A02A14" w:rsidP="00A02A14">
      <w:pPr>
        <w:numPr>
          <w:ilvl w:val="0"/>
          <w:numId w:val="3"/>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 xml:space="preserve">All clothing </w:t>
      </w:r>
      <w:r w:rsidRPr="00384981">
        <w:rPr>
          <w:rFonts w:ascii="Trebuchet MS" w:eastAsia="Trebuchet MS" w:hAnsi="Trebuchet MS" w:cs="Trebuchet MS"/>
          <w:b/>
          <w:u w:val="single"/>
        </w:rPr>
        <w:t>MUST</w:t>
      </w:r>
      <w:r>
        <w:rPr>
          <w:rFonts w:ascii="Trebuchet MS" w:eastAsia="Trebuchet MS" w:hAnsi="Trebuchet MS" w:cs="Trebuchet MS"/>
        </w:rPr>
        <w:t xml:space="preserve"> be school appropriate!</w:t>
      </w:r>
    </w:p>
    <w:p w14:paraId="049E9098" w14:textId="77777777" w:rsidR="00204AF7" w:rsidRDefault="00204AF7" w:rsidP="00204AF7">
      <w:pPr>
        <w:spacing w:after="0" w:line="240" w:lineRule="auto"/>
        <w:contextualSpacing/>
        <w:rPr>
          <w:rFonts w:ascii="Trebuchet MS" w:eastAsia="Trebuchet MS" w:hAnsi="Trebuchet MS" w:cs="Trebuchet MS"/>
        </w:rPr>
      </w:pPr>
    </w:p>
    <w:p w14:paraId="57F0CA73" w14:textId="34320232" w:rsidR="00204AF7" w:rsidRDefault="00204AF7" w:rsidP="00204AF7">
      <w:pPr>
        <w:spacing w:after="0" w:line="240" w:lineRule="auto"/>
        <w:contextualSpacing/>
        <w:rPr>
          <w:rFonts w:ascii="Trebuchet MS" w:eastAsia="Trebuchet MS" w:hAnsi="Trebuchet MS" w:cs="Trebuchet MS"/>
        </w:rPr>
      </w:pPr>
      <w:r w:rsidRPr="0016692C">
        <w:rPr>
          <w:rFonts w:ascii="Trebuchet MS" w:eastAsia="Trebuchet MS" w:hAnsi="Trebuchet MS" w:cs="Trebuchet MS"/>
          <w:b/>
        </w:rPr>
        <w:t>Note:</w:t>
      </w:r>
      <w:r>
        <w:rPr>
          <w:rFonts w:ascii="Trebuchet MS" w:eastAsia="Trebuchet MS" w:hAnsi="Trebuchet MS" w:cs="Trebuchet MS"/>
        </w:rPr>
        <w:t xml:space="preserve"> </w:t>
      </w:r>
      <w:r w:rsidR="00301536">
        <w:rPr>
          <w:rFonts w:ascii="Trebuchet MS" w:eastAsia="Trebuchet MS" w:hAnsi="Trebuchet MS" w:cs="Trebuchet MS"/>
        </w:rPr>
        <w:t>IF you are in t</w:t>
      </w:r>
      <w:r w:rsidR="0016692C">
        <w:rPr>
          <w:rFonts w:ascii="Trebuchet MS" w:eastAsia="Trebuchet MS" w:hAnsi="Trebuchet MS" w:cs="Trebuchet MS"/>
        </w:rPr>
        <w:t>he p</w:t>
      </w:r>
      <w:r>
        <w:rPr>
          <w:rFonts w:ascii="Trebuchet MS" w:eastAsia="Trebuchet MS" w:hAnsi="Trebuchet MS" w:cs="Trebuchet MS"/>
        </w:rPr>
        <w:t xml:space="preserve">erformance class </w:t>
      </w:r>
      <w:r w:rsidR="00301536">
        <w:rPr>
          <w:rFonts w:ascii="Trebuchet MS" w:eastAsia="Trebuchet MS" w:hAnsi="Trebuchet MS" w:cs="Trebuchet MS"/>
        </w:rPr>
        <w:t>you will wear</w:t>
      </w:r>
      <w:r>
        <w:rPr>
          <w:rFonts w:ascii="Trebuchet MS" w:eastAsia="Trebuchet MS" w:hAnsi="Trebuchet MS" w:cs="Trebuchet MS"/>
        </w:rPr>
        <w:t xml:space="preserve"> all black</w:t>
      </w:r>
      <w:r w:rsidR="00301536">
        <w:rPr>
          <w:rFonts w:ascii="Trebuchet MS" w:eastAsia="Trebuchet MS" w:hAnsi="Trebuchet MS" w:cs="Trebuchet MS"/>
        </w:rPr>
        <w:t xml:space="preserve">. </w:t>
      </w:r>
    </w:p>
    <w:p w14:paraId="32C1D8C9" w14:textId="77777777" w:rsidR="00A02A14" w:rsidRDefault="00A02A14" w:rsidP="00A02A14">
      <w:pPr>
        <w:spacing w:after="0" w:line="240" w:lineRule="auto"/>
      </w:pPr>
    </w:p>
    <w:p w14:paraId="51A665FE" w14:textId="77777777" w:rsidR="00A02A14" w:rsidRDefault="00A02A14" w:rsidP="00A02A14">
      <w:pPr>
        <w:spacing w:after="0" w:line="240" w:lineRule="auto"/>
        <w:ind w:left="360"/>
      </w:pPr>
    </w:p>
    <w:p w14:paraId="5D179B76" w14:textId="7D8B1931" w:rsidR="003D186C" w:rsidRDefault="00A02A14" w:rsidP="00301536">
      <w:pPr>
        <w:spacing w:after="0" w:line="240" w:lineRule="auto"/>
        <w:ind w:left="360"/>
      </w:pPr>
      <w:r>
        <w:rPr>
          <w:rFonts w:ascii="Trebuchet MS" w:eastAsia="Trebuchet MS" w:hAnsi="Trebuchet MS" w:cs="Trebuchet MS"/>
        </w:rPr>
        <w:t xml:space="preserve">****Dress code will be graded under the Formal Grade category.  Students start with a 100%, but for each dance class dress code is not followed, 5 percentage points will be deducted.  Points cannot be earned back once they are lost.  </w:t>
      </w:r>
    </w:p>
    <w:p w14:paraId="5C52759E" w14:textId="77777777" w:rsidR="00301536" w:rsidRDefault="00301536" w:rsidP="00301536">
      <w:pPr>
        <w:spacing w:after="0" w:line="240" w:lineRule="auto"/>
        <w:ind w:left="360"/>
      </w:pPr>
    </w:p>
    <w:p w14:paraId="6DB3E27E" w14:textId="77777777" w:rsidR="00A02A14" w:rsidRDefault="00A02A14" w:rsidP="00A02A14">
      <w:pPr>
        <w:spacing w:after="0" w:line="240" w:lineRule="auto"/>
      </w:pPr>
      <w:r>
        <w:rPr>
          <w:rFonts w:ascii="Trebuchet MS" w:eastAsia="Trebuchet MS" w:hAnsi="Trebuchet MS" w:cs="Trebuchet MS"/>
          <w:b/>
          <w:u w:val="single"/>
        </w:rPr>
        <w:t>Grading Structure</w:t>
      </w:r>
    </w:p>
    <w:p w14:paraId="2904F9CE" w14:textId="77777777" w:rsidR="00A02A14" w:rsidRDefault="00A02A14" w:rsidP="00A02A14">
      <w:pPr>
        <w:spacing w:after="0" w:line="240" w:lineRule="auto"/>
      </w:pPr>
      <w:r>
        <w:rPr>
          <w:rFonts w:ascii="Trebuchet MS" w:eastAsia="Trebuchet MS" w:hAnsi="Trebuchet MS" w:cs="Trebuchet MS"/>
        </w:rPr>
        <w:t xml:space="preserve">Formal Grades (70%), Informal Grades (30%) </w:t>
      </w:r>
    </w:p>
    <w:p w14:paraId="3EF01B65" w14:textId="77777777" w:rsidR="00A02A14" w:rsidRDefault="00A02A14" w:rsidP="00A02A14">
      <w:pPr>
        <w:spacing w:after="0" w:line="240" w:lineRule="auto"/>
      </w:pPr>
      <w:r>
        <w:rPr>
          <w:rFonts w:ascii="Trebuchet MS" w:eastAsia="Trebuchet MS" w:hAnsi="Trebuchet MS" w:cs="Trebuchet MS"/>
          <w:b/>
        </w:rPr>
        <w:t>Formal</w:t>
      </w:r>
    </w:p>
    <w:p w14:paraId="1C57B714" w14:textId="77777777" w:rsidR="00A02A14" w:rsidRDefault="00A02A14" w:rsidP="00A02A14">
      <w:pPr>
        <w:numPr>
          <w:ilvl w:val="0"/>
          <w:numId w:val="5"/>
        </w:numPr>
        <w:spacing w:after="0" w:line="240" w:lineRule="auto"/>
        <w:ind w:hanging="360"/>
        <w:contextualSpacing/>
      </w:pPr>
      <w:r>
        <w:rPr>
          <w:rFonts w:ascii="Trebuchet MS" w:eastAsia="Trebuchet MS" w:hAnsi="Trebuchet MS" w:cs="Trebuchet MS"/>
        </w:rPr>
        <w:t>Dress Code</w:t>
      </w:r>
    </w:p>
    <w:p w14:paraId="6C173562" w14:textId="77777777" w:rsidR="00A02A14" w:rsidRDefault="00A02A14" w:rsidP="00A02A14">
      <w:pPr>
        <w:numPr>
          <w:ilvl w:val="0"/>
          <w:numId w:val="6"/>
        </w:numPr>
        <w:spacing w:after="0" w:line="240" w:lineRule="auto"/>
        <w:ind w:hanging="360"/>
        <w:contextualSpacing/>
      </w:pPr>
      <w:r>
        <w:rPr>
          <w:rFonts w:ascii="Trebuchet MS" w:eastAsia="Trebuchet MS" w:hAnsi="Trebuchet MS" w:cs="Trebuchet MS"/>
        </w:rPr>
        <w:t>Online Journals</w:t>
      </w:r>
    </w:p>
    <w:p w14:paraId="0A19B158" w14:textId="77777777" w:rsidR="0058072E" w:rsidRDefault="00A02A14" w:rsidP="0058072E">
      <w:pPr>
        <w:numPr>
          <w:ilvl w:val="0"/>
          <w:numId w:val="6"/>
        </w:numPr>
        <w:spacing w:after="0" w:line="240" w:lineRule="auto"/>
        <w:ind w:hanging="360"/>
        <w:contextualSpacing/>
      </w:pPr>
      <w:r>
        <w:rPr>
          <w:rFonts w:ascii="Trebuchet MS" w:eastAsia="Trebuchet MS" w:hAnsi="Trebuchet MS" w:cs="Trebuchet MS"/>
        </w:rPr>
        <w:lastRenderedPageBreak/>
        <w:t>Performances (In Class and Outside of Class)</w:t>
      </w:r>
      <w:r w:rsidR="0058072E">
        <w:rPr>
          <w:rFonts w:ascii="Trebuchet MS" w:eastAsia="Trebuchet MS" w:hAnsi="Trebuchet MS" w:cs="Trebuchet MS"/>
        </w:rPr>
        <w:t xml:space="preserve"> </w:t>
      </w:r>
    </w:p>
    <w:p w14:paraId="3058D8E3" w14:textId="5C4DE5B7" w:rsidR="0058072E" w:rsidRPr="0058072E" w:rsidRDefault="0058072E" w:rsidP="0058072E">
      <w:pPr>
        <w:numPr>
          <w:ilvl w:val="0"/>
          <w:numId w:val="6"/>
        </w:numPr>
        <w:spacing w:after="0" w:line="240" w:lineRule="auto"/>
        <w:ind w:hanging="360"/>
        <w:contextualSpacing/>
      </w:pPr>
      <w:r w:rsidRPr="0058072E">
        <w:rPr>
          <w:rFonts w:ascii="Trebuchet MS" w:eastAsia="Trebuchet MS" w:hAnsi="Trebuchet MS" w:cs="Trebuchet MS"/>
        </w:rPr>
        <w:t>Assessments- Tests and Quizzes</w:t>
      </w:r>
    </w:p>
    <w:p w14:paraId="41804688" w14:textId="711EB262" w:rsidR="0058072E" w:rsidRPr="00936C81" w:rsidRDefault="0058072E" w:rsidP="0058072E">
      <w:pPr>
        <w:numPr>
          <w:ilvl w:val="0"/>
          <w:numId w:val="6"/>
        </w:numPr>
        <w:spacing w:after="0" w:line="240" w:lineRule="auto"/>
        <w:ind w:hanging="360"/>
        <w:contextualSpacing/>
        <w:rPr>
          <w:rFonts w:ascii="Trebuchet MS" w:hAnsi="Trebuchet MS"/>
        </w:rPr>
      </w:pPr>
      <w:r w:rsidRPr="00936C81">
        <w:rPr>
          <w:rFonts w:ascii="Trebuchet MS" w:eastAsia="Trebuchet MS" w:hAnsi="Trebuchet MS" w:cs="Trebuchet MS"/>
        </w:rPr>
        <w:t>Dance Concert</w:t>
      </w:r>
    </w:p>
    <w:p w14:paraId="3D7DE874" w14:textId="216BE1FA" w:rsidR="00A02A14" w:rsidRPr="00936C81" w:rsidRDefault="00A02A14" w:rsidP="0058072E">
      <w:pPr>
        <w:spacing w:after="0" w:line="240" w:lineRule="auto"/>
        <w:ind w:left="720" w:firstLine="720"/>
        <w:rPr>
          <w:rFonts w:ascii="Trebuchet MS" w:hAnsi="Trebuchet MS"/>
        </w:rPr>
      </w:pPr>
      <w:r w:rsidRPr="00936C81">
        <w:rPr>
          <w:rFonts w:ascii="Trebuchet MS" w:eastAsia="Trebuchet MS" w:hAnsi="Trebuchet MS" w:cs="Trebuchet MS"/>
          <w:b/>
          <w:color w:val="FF0000"/>
          <w:u w:val="single"/>
        </w:rPr>
        <w:t>Mandatory</w:t>
      </w:r>
      <w:r w:rsidRPr="00936C81">
        <w:rPr>
          <w:rFonts w:ascii="Trebuchet MS" w:eastAsia="Trebuchet MS" w:hAnsi="Trebuchet MS" w:cs="Trebuchet MS"/>
          <w:b/>
          <w:color w:val="FF0000"/>
        </w:rPr>
        <w:t xml:space="preserve"> concert dates</w:t>
      </w:r>
      <w:r w:rsidR="00911D3A" w:rsidRPr="00936C81">
        <w:rPr>
          <w:rFonts w:ascii="Trebuchet MS" w:eastAsia="Trebuchet MS" w:hAnsi="Trebuchet MS" w:cs="Trebuchet MS"/>
          <w:b/>
          <w:color w:val="FF0000"/>
        </w:rPr>
        <w:t>!</w:t>
      </w:r>
      <w:r w:rsidRPr="00936C81">
        <w:rPr>
          <w:rFonts w:ascii="Trebuchet MS" w:eastAsia="Trebuchet MS" w:hAnsi="Trebuchet MS" w:cs="Trebuchet MS"/>
          <w:color w:val="FF0000"/>
        </w:rPr>
        <w:t xml:space="preserve"> </w:t>
      </w:r>
    </w:p>
    <w:p w14:paraId="78CF64E1" w14:textId="351EE359" w:rsidR="00F96EE3" w:rsidRDefault="003101FE" w:rsidP="00A02A14">
      <w:pPr>
        <w:pStyle w:val="ListParagraph"/>
        <w:numPr>
          <w:ilvl w:val="0"/>
          <w:numId w:val="8"/>
        </w:numPr>
        <w:spacing w:after="0" w:line="240" w:lineRule="auto"/>
        <w:rPr>
          <w:rFonts w:ascii="Trebuchet MS" w:hAnsi="Trebuchet MS"/>
        </w:rPr>
      </w:pPr>
      <w:r>
        <w:rPr>
          <w:rFonts w:ascii="Trebuchet MS" w:hAnsi="Trebuchet MS"/>
        </w:rPr>
        <w:t>Week of concert</w:t>
      </w:r>
      <w:r w:rsidR="00384981">
        <w:rPr>
          <w:rFonts w:ascii="Trebuchet MS" w:hAnsi="Trebuchet MS"/>
        </w:rPr>
        <w:t>: May 22</w:t>
      </w:r>
      <w:r w:rsidR="00384981" w:rsidRPr="00384981">
        <w:rPr>
          <w:rFonts w:ascii="Trebuchet MS" w:hAnsi="Trebuchet MS"/>
          <w:vertAlign w:val="superscript"/>
        </w:rPr>
        <w:t>nd</w:t>
      </w:r>
      <w:r w:rsidR="00384981">
        <w:rPr>
          <w:rFonts w:ascii="Trebuchet MS" w:hAnsi="Trebuchet MS"/>
        </w:rPr>
        <w:t xml:space="preserve"> and 23</w:t>
      </w:r>
      <w:r w:rsidR="00384981" w:rsidRPr="00384981">
        <w:rPr>
          <w:rFonts w:ascii="Trebuchet MS" w:hAnsi="Trebuchet MS"/>
          <w:vertAlign w:val="superscript"/>
        </w:rPr>
        <w:t>rd</w:t>
      </w:r>
      <w:r w:rsidR="00384981">
        <w:rPr>
          <w:rFonts w:ascii="Trebuchet MS" w:hAnsi="Trebuchet MS"/>
        </w:rPr>
        <w:t xml:space="preserve"> </w:t>
      </w:r>
      <w:r w:rsidR="00F96EE3">
        <w:rPr>
          <w:rFonts w:ascii="Trebuchet MS" w:hAnsi="Trebuchet MS"/>
        </w:rPr>
        <w:t xml:space="preserve"> </w:t>
      </w:r>
      <w:r w:rsidR="00936C81">
        <w:rPr>
          <w:rFonts w:ascii="Trebuchet MS" w:hAnsi="Trebuchet MS"/>
        </w:rPr>
        <w:t>(rehearsals</w:t>
      </w:r>
      <w:r w:rsidR="006D7F70">
        <w:rPr>
          <w:rFonts w:ascii="Trebuchet MS" w:hAnsi="Trebuchet MS"/>
        </w:rPr>
        <w:t xml:space="preserve"> afterschool)</w:t>
      </w:r>
    </w:p>
    <w:p w14:paraId="224B7E70" w14:textId="3A7DFDE7" w:rsidR="00A02A14" w:rsidRPr="00936C81" w:rsidRDefault="000139BA" w:rsidP="00A02A14">
      <w:pPr>
        <w:pStyle w:val="ListParagraph"/>
        <w:numPr>
          <w:ilvl w:val="0"/>
          <w:numId w:val="8"/>
        </w:numPr>
        <w:spacing w:after="0" w:line="240" w:lineRule="auto"/>
        <w:rPr>
          <w:rFonts w:ascii="Trebuchet MS" w:hAnsi="Trebuchet MS"/>
        </w:rPr>
      </w:pPr>
      <w:r>
        <w:rPr>
          <w:rFonts w:ascii="Trebuchet MS" w:hAnsi="Trebuchet MS"/>
        </w:rPr>
        <w:t>C</w:t>
      </w:r>
      <w:r w:rsidR="003101FE">
        <w:rPr>
          <w:rFonts w:ascii="Trebuchet MS" w:hAnsi="Trebuchet MS"/>
        </w:rPr>
        <w:t>oncert!!</w:t>
      </w:r>
      <w:r>
        <w:rPr>
          <w:rFonts w:ascii="Trebuchet MS" w:hAnsi="Trebuchet MS"/>
        </w:rPr>
        <w:t xml:space="preserve"> Friday, May 24</w:t>
      </w:r>
      <w:r w:rsidRPr="003101FE">
        <w:rPr>
          <w:rFonts w:ascii="Trebuchet MS" w:hAnsi="Trebuchet MS"/>
          <w:vertAlign w:val="superscript"/>
        </w:rPr>
        <w:t>th</w:t>
      </w:r>
      <w:r w:rsidR="00A02A14" w:rsidRPr="00936C81">
        <w:rPr>
          <w:rFonts w:ascii="Trebuchet MS" w:hAnsi="Trebuchet MS"/>
        </w:rPr>
        <w:tab/>
      </w:r>
    </w:p>
    <w:p w14:paraId="0279E00B" w14:textId="33ED72EB" w:rsidR="00A02A14" w:rsidRDefault="00A02A14" w:rsidP="00A02A14">
      <w:pPr>
        <w:spacing w:after="0" w:line="240" w:lineRule="auto"/>
        <w:ind w:left="1440"/>
        <w:rPr>
          <w:rFonts w:ascii="Trebuchet MS" w:eastAsia="Trebuchet MS" w:hAnsi="Trebuchet MS" w:cs="Trebuchet MS"/>
        </w:rPr>
      </w:pPr>
      <w:bookmarkStart w:id="0" w:name="_GoBack"/>
      <w:bookmarkEnd w:id="0"/>
      <w:r w:rsidRPr="00936C81">
        <w:rPr>
          <w:rFonts w:ascii="Trebuchet MS" w:eastAsia="Trebuchet MS" w:hAnsi="Trebuchet MS" w:cs="Trebuchet MS"/>
          <w:b/>
        </w:rPr>
        <w:t>Dance concert is mandatory</w:t>
      </w:r>
      <w:r w:rsidR="00384981">
        <w:rPr>
          <w:rFonts w:ascii="Trebuchet MS" w:eastAsia="Trebuchet MS" w:hAnsi="Trebuchet MS" w:cs="Trebuchet MS"/>
          <w:b/>
        </w:rPr>
        <w:t xml:space="preserve"> for all students! </w:t>
      </w:r>
      <w:r>
        <w:rPr>
          <w:rFonts w:ascii="Trebuchet MS" w:eastAsia="Trebuchet MS" w:hAnsi="Trebuchet MS" w:cs="Trebuchet MS"/>
          <w:b/>
        </w:rPr>
        <w:t xml:space="preserve">Those who do not attend will have an alternate assignment. </w:t>
      </w:r>
      <w:r>
        <w:rPr>
          <w:rFonts w:ascii="Trebuchet MS" w:eastAsia="Trebuchet MS" w:hAnsi="Trebuchet MS" w:cs="Trebuchet MS"/>
        </w:rPr>
        <w:t xml:space="preserve">             </w:t>
      </w:r>
    </w:p>
    <w:p w14:paraId="1894B880" w14:textId="77777777" w:rsidR="00A02A14" w:rsidRDefault="00A02A14" w:rsidP="00A02A14">
      <w:pPr>
        <w:spacing w:after="0" w:line="240" w:lineRule="auto"/>
        <w:ind w:left="1440"/>
      </w:pPr>
    </w:p>
    <w:p w14:paraId="143C384E" w14:textId="77777777" w:rsidR="00A02A14" w:rsidRDefault="00A02A14" w:rsidP="00A02A14">
      <w:pPr>
        <w:spacing w:after="0" w:line="240" w:lineRule="auto"/>
      </w:pPr>
    </w:p>
    <w:p w14:paraId="6548C89F" w14:textId="77777777" w:rsidR="00A02A14" w:rsidRDefault="00A02A14" w:rsidP="00A02A14">
      <w:pPr>
        <w:spacing w:after="0" w:line="240" w:lineRule="auto"/>
      </w:pPr>
      <w:r>
        <w:rPr>
          <w:rFonts w:ascii="Trebuchet MS" w:eastAsia="Trebuchet MS" w:hAnsi="Trebuchet MS" w:cs="Trebuchet MS"/>
          <w:b/>
        </w:rPr>
        <w:t>Informal</w:t>
      </w:r>
    </w:p>
    <w:p w14:paraId="3445761F" w14:textId="77777777" w:rsidR="00A02A14" w:rsidRDefault="00A02A14" w:rsidP="00A02A14">
      <w:pPr>
        <w:numPr>
          <w:ilvl w:val="0"/>
          <w:numId w:val="5"/>
        </w:numPr>
        <w:spacing w:after="0" w:line="240" w:lineRule="auto"/>
        <w:ind w:hanging="360"/>
        <w:contextualSpacing/>
      </w:pPr>
      <w:r>
        <w:rPr>
          <w:rFonts w:ascii="Trebuchet MS" w:eastAsia="Trebuchet MS" w:hAnsi="Trebuchet MS" w:cs="Trebuchet MS"/>
        </w:rPr>
        <w:t>A weekly participation grade will be given using the grade designation guide below</w:t>
      </w:r>
    </w:p>
    <w:p w14:paraId="67D14E7D" w14:textId="77777777" w:rsidR="00A02A14" w:rsidRDefault="00A02A14" w:rsidP="00A02A14">
      <w:pPr>
        <w:numPr>
          <w:ilvl w:val="0"/>
          <w:numId w:val="5"/>
        </w:numPr>
        <w:spacing w:after="0" w:line="240" w:lineRule="auto"/>
        <w:ind w:hanging="360"/>
        <w:contextualSpacing/>
      </w:pPr>
      <w:r>
        <w:rPr>
          <w:rFonts w:ascii="Trebuchet MS" w:eastAsia="Trebuchet MS" w:hAnsi="Trebuchet MS" w:cs="Trebuchet MS"/>
        </w:rPr>
        <w:t>Assignments/Homework</w:t>
      </w:r>
    </w:p>
    <w:p w14:paraId="63BCF955" w14:textId="77777777" w:rsidR="00A02A14" w:rsidRDefault="00A02A14" w:rsidP="00A02A14">
      <w:pPr>
        <w:spacing w:after="0" w:line="240" w:lineRule="auto"/>
      </w:pPr>
    </w:p>
    <w:p w14:paraId="63B62F9B" w14:textId="77777777" w:rsidR="00A02A14" w:rsidRDefault="00A02A14" w:rsidP="00A02A14">
      <w:pPr>
        <w:spacing w:after="0" w:line="240" w:lineRule="auto"/>
      </w:pPr>
      <w:r>
        <w:rPr>
          <w:rFonts w:ascii="Trebuchet MS" w:eastAsia="Trebuchet MS" w:hAnsi="Trebuchet MS" w:cs="Trebuchet MS"/>
          <w:b/>
          <w:u w:val="single"/>
        </w:rPr>
        <w:t>Grade Designation Guide</w:t>
      </w:r>
    </w:p>
    <w:p w14:paraId="5F4D4591" w14:textId="77777777" w:rsidR="00A02A14" w:rsidRDefault="00A02A14" w:rsidP="00A02A14">
      <w:pPr>
        <w:spacing w:after="0" w:line="240" w:lineRule="auto"/>
      </w:pPr>
    </w:p>
    <w:p w14:paraId="3272B9F9" w14:textId="77777777" w:rsidR="00A02A14" w:rsidRDefault="00A02A14" w:rsidP="00A02A14">
      <w:pPr>
        <w:spacing w:after="0" w:line="240" w:lineRule="auto"/>
      </w:pPr>
      <w:proofErr w:type="gramStart"/>
      <w:r>
        <w:rPr>
          <w:rFonts w:ascii="Trebuchet MS" w:eastAsia="Trebuchet MS" w:hAnsi="Trebuchet MS" w:cs="Trebuchet MS"/>
          <w:b/>
        </w:rPr>
        <w:t>A  90</w:t>
      </w:r>
      <w:proofErr w:type="gramEnd"/>
      <w:r>
        <w:rPr>
          <w:rFonts w:ascii="Trebuchet MS" w:eastAsia="Trebuchet MS" w:hAnsi="Trebuchet MS" w:cs="Trebuchet MS"/>
          <w:b/>
        </w:rPr>
        <w:t>-100</w:t>
      </w:r>
    </w:p>
    <w:p w14:paraId="76554751" w14:textId="77777777" w:rsidR="00A02A14" w:rsidRDefault="00A02A14" w:rsidP="00A02A14">
      <w:pPr>
        <w:spacing w:after="0" w:line="240" w:lineRule="auto"/>
      </w:pPr>
      <w:r>
        <w:rPr>
          <w:rFonts w:ascii="Trebuchet MS" w:eastAsia="Trebuchet MS" w:hAnsi="Trebuchet MS" w:cs="Trebuchet MS"/>
        </w:rPr>
        <w:t xml:space="preserve">The student is highly </w:t>
      </w:r>
      <w:proofErr w:type="gramStart"/>
      <w:r>
        <w:rPr>
          <w:rFonts w:ascii="Trebuchet MS" w:eastAsia="Trebuchet MS" w:hAnsi="Trebuchet MS" w:cs="Trebuchet MS"/>
        </w:rPr>
        <w:t>self motivated</w:t>
      </w:r>
      <w:proofErr w:type="gramEnd"/>
      <w:r>
        <w:rPr>
          <w:rFonts w:ascii="Trebuchet MS" w:eastAsia="Trebuchet MS" w:hAnsi="Trebuchet MS" w:cs="Trebuchet MS"/>
        </w:rPr>
        <w:t>, uses problem solving skills, and works independently as much as possible.  The student is a risk taker and an original thinker.  The student completes all assignments according to the guidelines on time and outside of class.  The student uses teacher feedback to improve his/her work.  The student demonstrates and applies an understanding of the skills and techniques taught in the lesson.  The student works to maximum ability, stays focused, and on task for the entire class period.</w:t>
      </w:r>
    </w:p>
    <w:p w14:paraId="409DE1AA" w14:textId="77777777" w:rsidR="00A02A14" w:rsidRDefault="00A02A14" w:rsidP="00A02A14">
      <w:pPr>
        <w:spacing w:after="0" w:line="240" w:lineRule="auto"/>
      </w:pPr>
    </w:p>
    <w:p w14:paraId="03E71EB0" w14:textId="77777777" w:rsidR="00A02A14" w:rsidRDefault="00A02A14" w:rsidP="00A02A14">
      <w:pPr>
        <w:spacing w:after="0" w:line="240" w:lineRule="auto"/>
      </w:pPr>
      <w:proofErr w:type="gramStart"/>
      <w:r>
        <w:rPr>
          <w:rFonts w:ascii="Trebuchet MS" w:eastAsia="Trebuchet MS" w:hAnsi="Trebuchet MS" w:cs="Trebuchet MS"/>
          <w:b/>
        </w:rPr>
        <w:t>B  80</w:t>
      </w:r>
      <w:proofErr w:type="gramEnd"/>
      <w:r>
        <w:rPr>
          <w:rFonts w:ascii="Trebuchet MS" w:eastAsia="Trebuchet MS" w:hAnsi="Trebuchet MS" w:cs="Trebuchet MS"/>
          <w:b/>
        </w:rPr>
        <w:t>-89</w:t>
      </w:r>
    </w:p>
    <w:p w14:paraId="5490F6F1" w14:textId="77777777" w:rsidR="00A02A14" w:rsidRDefault="00A02A14" w:rsidP="00A02A14">
      <w:pPr>
        <w:spacing w:after="0" w:line="240" w:lineRule="auto"/>
      </w:pPr>
      <w:r>
        <w:rPr>
          <w:rFonts w:ascii="Trebuchet MS" w:eastAsia="Trebuchet MS" w:hAnsi="Trebuchet MS" w:cs="Trebuchet MS"/>
        </w:rPr>
        <w:t xml:space="preserve">The student is motivated and enthusiastic.  The student usually takes risks and makes an effort to be creative and original.  The student completes all assignments according to the guidelines on time and dedicates time outside of class when necessary.  The student uses teacher feedback to improve his/her work.  The student demonstrates and applies an understanding of the skills and techniques taught in the lesson. </w:t>
      </w:r>
    </w:p>
    <w:p w14:paraId="585E4D72" w14:textId="77777777" w:rsidR="00A02A14" w:rsidRDefault="00A02A14" w:rsidP="00A02A14">
      <w:pPr>
        <w:spacing w:after="0" w:line="240" w:lineRule="auto"/>
      </w:pPr>
    </w:p>
    <w:p w14:paraId="34CDFCB6" w14:textId="77777777" w:rsidR="00A02A14" w:rsidRDefault="00A02A14" w:rsidP="00A02A14">
      <w:pPr>
        <w:spacing w:after="0" w:line="240" w:lineRule="auto"/>
      </w:pPr>
      <w:proofErr w:type="gramStart"/>
      <w:r>
        <w:rPr>
          <w:rFonts w:ascii="Trebuchet MS" w:eastAsia="Trebuchet MS" w:hAnsi="Trebuchet MS" w:cs="Trebuchet MS"/>
          <w:b/>
        </w:rPr>
        <w:t>C  70</w:t>
      </w:r>
      <w:proofErr w:type="gramEnd"/>
      <w:r>
        <w:rPr>
          <w:rFonts w:ascii="Trebuchet MS" w:eastAsia="Trebuchet MS" w:hAnsi="Trebuchet MS" w:cs="Trebuchet MS"/>
          <w:b/>
        </w:rPr>
        <w:t>-79</w:t>
      </w:r>
    </w:p>
    <w:p w14:paraId="5D6493FA" w14:textId="77777777" w:rsidR="00A02A14" w:rsidRDefault="00A02A14" w:rsidP="00A02A14">
      <w:pPr>
        <w:spacing w:after="0" w:line="240" w:lineRule="auto"/>
      </w:pPr>
      <w:r>
        <w:rPr>
          <w:rFonts w:ascii="Trebuchet MS" w:eastAsia="Trebuchet MS" w:hAnsi="Trebuchet MS" w:cs="Trebuchet MS"/>
        </w:rPr>
        <w:t>The student does satisfactory work, but it is felt that he or she does not reach maximum potential.  The student is sometimes reluctant to take risks and occasionally draws upon other’s ideas more than his/her own.  Selected work habits (completing assignments on time, following directions, staying on task) may need some attention.  The student accepts and applies some teacher feedback to improve his/her work.</w:t>
      </w:r>
    </w:p>
    <w:p w14:paraId="768DD10F" w14:textId="77777777" w:rsidR="00A02A14" w:rsidRDefault="00A02A14" w:rsidP="00A02A14">
      <w:pPr>
        <w:spacing w:after="0" w:line="240" w:lineRule="auto"/>
      </w:pPr>
    </w:p>
    <w:p w14:paraId="399A143A" w14:textId="77777777" w:rsidR="00A02A14" w:rsidRDefault="00A02A14" w:rsidP="00A02A14">
      <w:pPr>
        <w:spacing w:after="0" w:line="240" w:lineRule="auto"/>
      </w:pPr>
      <w:proofErr w:type="gramStart"/>
      <w:r>
        <w:rPr>
          <w:rFonts w:ascii="Trebuchet MS" w:eastAsia="Trebuchet MS" w:hAnsi="Trebuchet MS" w:cs="Trebuchet MS"/>
          <w:b/>
        </w:rPr>
        <w:t>D  60</w:t>
      </w:r>
      <w:proofErr w:type="gramEnd"/>
      <w:r>
        <w:rPr>
          <w:rFonts w:ascii="Trebuchet MS" w:eastAsia="Trebuchet MS" w:hAnsi="Trebuchet MS" w:cs="Trebuchet MS"/>
          <w:b/>
        </w:rPr>
        <w:t>-69</w:t>
      </w:r>
    </w:p>
    <w:p w14:paraId="6706BE93" w14:textId="77777777" w:rsidR="00A02A14" w:rsidRDefault="00A02A14" w:rsidP="00A02A14">
      <w:pPr>
        <w:spacing w:after="0" w:line="240" w:lineRule="auto"/>
      </w:pPr>
      <w:r>
        <w:rPr>
          <w:rFonts w:ascii="Trebuchet MS" w:eastAsia="Trebuchet MS" w:hAnsi="Trebuchet MS" w:cs="Trebuchet MS"/>
        </w:rPr>
        <w:t xml:space="preserve">The student is rarely motivated and seldom works independently.  The student is usually reluctant to take risks and tends to draw heavily upon other’s ideas instead of his/her own.  The student contributes minimal effort to follow the guidelines given for each project.  The student rarely accepts and applies teacher feedback to improve his/her work.  The student turns in many late or incomplete assignments.  The student’s work is consistently below standard level.  </w:t>
      </w:r>
    </w:p>
    <w:p w14:paraId="08C9EE83" w14:textId="77777777" w:rsidR="00911D3A" w:rsidRDefault="00911D3A" w:rsidP="00911D3A"/>
    <w:p w14:paraId="45CFDAA7" w14:textId="77777777" w:rsidR="00911D3A" w:rsidRDefault="00911D3A" w:rsidP="00911D3A">
      <w:pPr>
        <w:spacing w:after="0" w:line="240" w:lineRule="auto"/>
      </w:pPr>
      <w:proofErr w:type="gramStart"/>
      <w:r>
        <w:rPr>
          <w:rFonts w:ascii="Trebuchet MS" w:eastAsia="Trebuchet MS" w:hAnsi="Trebuchet MS" w:cs="Trebuchet MS"/>
          <w:b/>
        </w:rPr>
        <w:t>F  59</w:t>
      </w:r>
      <w:proofErr w:type="gramEnd"/>
      <w:r>
        <w:rPr>
          <w:rFonts w:ascii="Trebuchet MS" w:eastAsia="Trebuchet MS" w:hAnsi="Trebuchet MS" w:cs="Trebuchet MS"/>
          <w:b/>
        </w:rPr>
        <w:t xml:space="preserve"> and Below</w:t>
      </w:r>
    </w:p>
    <w:p w14:paraId="520401F2" w14:textId="77777777" w:rsidR="00911D3A" w:rsidRDefault="00911D3A" w:rsidP="00911D3A">
      <w:pPr>
        <w:spacing w:after="0" w:line="240" w:lineRule="auto"/>
      </w:pPr>
      <w:r>
        <w:rPr>
          <w:rFonts w:ascii="Trebuchet MS" w:eastAsia="Trebuchet MS" w:hAnsi="Trebuchet MS" w:cs="Trebuchet MS"/>
        </w:rPr>
        <w:t xml:space="preserve">The student consistently refuses to cooperate or complete assignments and activities.  </w:t>
      </w:r>
    </w:p>
    <w:p w14:paraId="7ECB937A" w14:textId="77777777" w:rsidR="00911D3A" w:rsidRDefault="00911D3A" w:rsidP="00911D3A">
      <w:pPr>
        <w:spacing w:after="0" w:line="240" w:lineRule="auto"/>
      </w:pPr>
      <w:bookmarkStart w:id="1" w:name="h.gjdgxs" w:colFirst="0" w:colLast="0"/>
      <w:bookmarkEnd w:id="1"/>
    </w:p>
    <w:p w14:paraId="62E5A51B" w14:textId="189293AC" w:rsidR="00911D3A" w:rsidRDefault="00911D3A" w:rsidP="00911D3A">
      <w:pPr>
        <w:spacing w:after="0" w:line="240" w:lineRule="auto"/>
      </w:pPr>
      <w:r>
        <w:rPr>
          <w:rFonts w:ascii="Trebuchet MS" w:eastAsia="Trebuchet MS" w:hAnsi="Trebuchet MS" w:cs="Trebuchet MS"/>
          <w:b/>
        </w:rPr>
        <w:t>**Classroom Donations</w:t>
      </w:r>
      <w:r>
        <w:rPr>
          <w:rFonts w:ascii="Trebuchet MS" w:eastAsia="Trebuchet MS" w:hAnsi="Trebuchet MS" w:cs="Trebuchet MS"/>
        </w:rPr>
        <w:t xml:space="preserve">- </w:t>
      </w:r>
      <w:proofErr w:type="gramStart"/>
      <w:r>
        <w:rPr>
          <w:rFonts w:ascii="Trebuchet MS" w:eastAsia="Trebuchet MS" w:hAnsi="Trebuchet MS" w:cs="Trebuchet MS"/>
        </w:rPr>
        <w:t>The</w:t>
      </w:r>
      <w:proofErr w:type="gramEnd"/>
      <w:r>
        <w:rPr>
          <w:rFonts w:ascii="Trebuchet MS" w:eastAsia="Trebuchet MS" w:hAnsi="Trebuchet MS" w:cs="Trebuchet MS"/>
        </w:rPr>
        <w:t xml:space="preserve"> following items are not provided by the school: tissues, hand sanitizer, </w:t>
      </w:r>
      <w:r w:rsidR="00315441">
        <w:rPr>
          <w:rFonts w:ascii="Trebuchet MS" w:eastAsia="Trebuchet MS" w:hAnsi="Trebuchet MS" w:cs="Trebuchet MS"/>
        </w:rPr>
        <w:t xml:space="preserve">wipes, </w:t>
      </w:r>
      <w:r>
        <w:rPr>
          <w:rFonts w:ascii="Trebuchet MS" w:eastAsia="Trebuchet MS" w:hAnsi="Trebuchet MS" w:cs="Trebuchet MS"/>
        </w:rPr>
        <w:t xml:space="preserve">Lysol spray, hair elastics, headbands, and bobby pins.  If you would like to make a donation, it would be greatly appreciated!  </w:t>
      </w:r>
    </w:p>
    <w:p w14:paraId="1EFBEB55" w14:textId="77777777" w:rsidR="00A02A14" w:rsidRPr="00911D3A" w:rsidRDefault="00A02A14" w:rsidP="00911D3A">
      <w:pPr>
        <w:tabs>
          <w:tab w:val="left" w:pos="1410"/>
        </w:tabs>
      </w:pPr>
    </w:p>
    <w:sectPr w:rsidR="00A02A14" w:rsidRPr="00911D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9B80" w14:textId="77777777" w:rsidR="00315441" w:rsidRDefault="00315441" w:rsidP="00915962">
      <w:pPr>
        <w:spacing w:after="0" w:line="240" w:lineRule="auto"/>
      </w:pPr>
      <w:r>
        <w:separator/>
      </w:r>
    </w:p>
  </w:endnote>
  <w:endnote w:type="continuationSeparator" w:id="0">
    <w:p w14:paraId="1260B1FB" w14:textId="77777777" w:rsidR="00315441" w:rsidRDefault="00315441" w:rsidP="0091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メイリオ">
    <w:charset w:val="4E"/>
    <w:family w:val="auto"/>
    <w:pitch w:val="variable"/>
    <w:sig w:usb0="E10102FF" w:usb1="EAC7FFFF" w:usb2="00010012" w:usb3="00000000" w:csb0="0002009F" w:csb1="00000000"/>
  </w:font>
  <w:font w:name="Tw Cen MT Condensed">
    <w:altName w:val="Athelas Bold Italic"/>
    <w:charset w:val="00"/>
    <w:family w:val="swiss"/>
    <w:pitch w:val="variable"/>
    <w:sig w:usb0="00000007" w:usb1="00000000" w:usb2="00000000" w:usb3="00000000" w:csb0="00000003"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AC73" w14:textId="77777777" w:rsidR="00315441" w:rsidRDefault="00315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E2B0" w14:textId="77777777" w:rsidR="00315441" w:rsidRDefault="003154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1681" w14:textId="77777777" w:rsidR="00315441" w:rsidRDefault="00315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7E761" w14:textId="77777777" w:rsidR="00315441" w:rsidRDefault="00315441" w:rsidP="00915962">
      <w:pPr>
        <w:spacing w:after="0" w:line="240" w:lineRule="auto"/>
      </w:pPr>
      <w:r>
        <w:separator/>
      </w:r>
    </w:p>
  </w:footnote>
  <w:footnote w:type="continuationSeparator" w:id="0">
    <w:p w14:paraId="22C2899B" w14:textId="77777777" w:rsidR="00315441" w:rsidRDefault="00315441" w:rsidP="009159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4F3B" w14:textId="77777777" w:rsidR="00315441" w:rsidRDefault="003154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8613" w14:textId="77777777" w:rsidR="00315441" w:rsidRDefault="003154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E0C0" w14:textId="77777777" w:rsidR="00315441" w:rsidRDefault="00315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E20"/>
    <w:multiLevelType w:val="multilevel"/>
    <w:tmpl w:val="0F9E78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4A69D1"/>
    <w:multiLevelType w:val="multilevel"/>
    <w:tmpl w:val="6E0AE9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0FA17E4"/>
    <w:multiLevelType w:val="multilevel"/>
    <w:tmpl w:val="6F70A9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2FF0C87"/>
    <w:multiLevelType w:val="multilevel"/>
    <w:tmpl w:val="97146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D1A4F28"/>
    <w:multiLevelType w:val="multilevel"/>
    <w:tmpl w:val="CF78DD2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605906EF"/>
    <w:multiLevelType w:val="multilevel"/>
    <w:tmpl w:val="7C0653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D355EB8"/>
    <w:multiLevelType w:val="hybridMultilevel"/>
    <w:tmpl w:val="F18053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7D8248F1"/>
    <w:multiLevelType w:val="multilevel"/>
    <w:tmpl w:val="F4F634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6C"/>
    <w:rsid w:val="000139BA"/>
    <w:rsid w:val="0016692C"/>
    <w:rsid w:val="00204AF7"/>
    <w:rsid w:val="00301536"/>
    <w:rsid w:val="003101FE"/>
    <w:rsid w:val="00315441"/>
    <w:rsid w:val="00344234"/>
    <w:rsid w:val="00384981"/>
    <w:rsid w:val="003D186C"/>
    <w:rsid w:val="005352CD"/>
    <w:rsid w:val="0058072E"/>
    <w:rsid w:val="006D7F70"/>
    <w:rsid w:val="0079357E"/>
    <w:rsid w:val="00911D3A"/>
    <w:rsid w:val="00915962"/>
    <w:rsid w:val="00936C81"/>
    <w:rsid w:val="00A02A14"/>
    <w:rsid w:val="00F80C45"/>
    <w:rsid w:val="00F9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4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C"/>
  </w:style>
  <w:style w:type="paragraph" w:styleId="Heading1">
    <w:name w:val="heading 1"/>
    <w:basedOn w:val="Normal"/>
    <w:next w:val="Normal"/>
    <w:link w:val="Heading1Char"/>
    <w:uiPriority w:val="9"/>
    <w:qFormat/>
    <w:rsid w:val="003D186C"/>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3D186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D186C"/>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3D186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186C"/>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3D186C"/>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3D186C"/>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3D186C"/>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3D186C"/>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6C"/>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3D186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D186C"/>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3D186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186C"/>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3D186C"/>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3D186C"/>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3D186C"/>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3D186C"/>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3D186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D186C"/>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3D186C"/>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3D18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186C"/>
    <w:rPr>
      <w:rFonts w:asciiTheme="majorHAnsi" w:eastAsiaTheme="majorEastAsia" w:hAnsiTheme="majorHAnsi" w:cstheme="majorBidi"/>
      <w:sz w:val="24"/>
      <w:szCs w:val="24"/>
    </w:rPr>
  </w:style>
  <w:style w:type="character" w:styleId="Strong">
    <w:name w:val="Strong"/>
    <w:basedOn w:val="DefaultParagraphFont"/>
    <w:uiPriority w:val="22"/>
    <w:qFormat/>
    <w:rsid w:val="003D186C"/>
    <w:rPr>
      <w:b/>
      <w:bCs/>
    </w:rPr>
  </w:style>
  <w:style w:type="character" w:styleId="Emphasis">
    <w:name w:val="Emphasis"/>
    <w:basedOn w:val="DefaultParagraphFont"/>
    <w:uiPriority w:val="20"/>
    <w:qFormat/>
    <w:rsid w:val="003D186C"/>
    <w:rPr>
      <w:i/>
      <w:iCs/>
    </w:rPr>
  </w:style>
  <w:style w:type="paragraph" w:styleId="NoSpacing">
    <w:name w:val="No Spacing"/>
    <w:uiPriority w:val="1"/>
    <w:qFormat/>
    <w:rsid w:val="003D186C"/>
    <w:pPr>
      <w:spacing w:after="0" w:line="240" w:lineRule="auto"/>
    </w:pPr>
  </w:style>
  <w:style w:type="paragraph" w:styleId="Quote">
    <w:name w:val="Quote"/>
    <w:basedOn w:val="Normal"/>
    <w:next w:val="Normal"/>
    <w:link w:val="QuoteChar"/>
    <w:uiPriority w:val="29"/>
    <w:qFormat/>
    <w:rsid w:val="003D18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186C"/>
    <w:rPr>
      <w:i/>
      <w:iCs/>
      <w:color w:val="404040" w:themeColor="text1" w:themeTint="BF"/>
    </w:rPr>
  </w:style>
  <w:style w:type="paragraph" w:styleId="IntenseQuote">
    <w:name w:val="Intense Quote"/>
    <w:basedOn w:val="Normal"/>
    <w:next w:val="Normal"/>
    <w:link w:val="IntenseQuoteChar"/>
    <w:uiPriority w:val="30"/>
    <w:qFormat/>
    <w:rsid w:val="003D186C"/>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3D186C"/>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3D186C"/>
    <w:rPr>
      <w:i/>
      <w:iCs/>
      <w:color w:val="404040" w:themeColor="text1" w:themeTint="BF"/>
    </w:rPr>
  </w:style>
  <w:style w:type="character" w:styleId="IntenseEmphasis">
    <w:name w:val="Intense Emphasis"/>
    <w:basedOn w:val="DefaultParagraphFont"/>
    <w:uiPriority w:val="21"/>
    <w:qFormat/>
    <w:rsid w:val="003D186C"/>
    <w:rPr>
      <w:b/>
      <w:bCs/>
      <w:i/>
      <w:iCs/>
    </w:rPr>
  </w:style>
  <w:style w:type="character" w:styleId="SubtleReference">
    <w:name w:val="Subtle Reference"/>
    <w:basedOn w:val="DefaultParagraphFont"/>
    <w:uiPriority w:val="31"/>
    <w:qFormat/>
    <w:rsid w:val="003D18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186C"/>
    <w:rPr>
      <w:b/>
      <w:bCs/>
      <w:smallCaps/>
      <w:spacing w:val="5"/>
      <w:u w:val="single"/>
    </w:rPr>
  </w:style>
  <w:style w:type="character" w:styleId="BookTitle">
    <w:name w:val="Book Title"/>
    <w:basedOn w:val="DefaultParagraphFont"/>
    <w:uiPriority w:val="33"/>
    <w:qFormat/>
    <w:rsid w:val="003D186C"/>
    <w:rPr>
      <w:b/>
      <w:bCs/>
      <w:smallCaps/>
    </w:rPr>
  </w:style>
  <w:style w:type="paragraph" w:styleId="TOCHeading">
    <w:name w:val="TOC Heading"/>
    <w:basedOn w:val="Heading1"/>
    <w:next w:val="Normal"/>
    <w:uiPriority w:val="39"/>
    <w:semiHidden/>
    <w:unhideWhenUsed/>
    <w:qFormat/>
    <w:rsid w:val="003D186C"/>
    <w:pPr>
      <w:outlineLvl w:val="9"/>
    </w:pPr>
  </w:style>
  <w:style w:type="character" w:styleId="Hyperlink">
    <w:name w:val="Hyperlink"/>
    <w:basedOn w:val="DefaultParagraphFont"/>
    <w:uiPriority w:val="99"/>
    <w:unhideWhenUsed/>
    <w:rsid w:val="003D186C"/>
    <w:rPr>
      <w:color w:val="6B9F25" w:themeColor="hyperlink"/>
      <w:u w:val="single"/>
    </w:rPr>
  </w:style>
  <w:style w:type="paragraph" w:styleId="ListParagraph">
    <w:name w:val="List Paragraph"/>
    <w:basedOn w:val="Normal"/>
    <w:uiPriority w:val="34"/>
    <w:qFormat/>
    <w:rsid w:val="00A02A14"/>
    <w:pPr>
      <w:ind w:left="720"/>
      <w:contextualSpacing/>
    </w:pPr>
  </w:style>
  <w:style w:type="paragraph" w:styleId="Header">
    <w:name w:val="header"/>
    <w:basedOn w:val="Normal"/>
    <w:link w:val="HeaderChar"/>
    <w:uiPriority w:val="99"/>
    <w:unhideWhenUsed/>
    <w:rsid w:val="0091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62"/>
  </w:style>
  <w:style w:type="paragraph" w:styleId="Footer">
    <w:name w:val="footer"/>
    <w:basedOn w:val="Normal"/>
    <w:link w:val="FooterChar"/>
    <w:uiPriority w:val="99"/>
    <w:unhideWhenUsed/>
    <w:rsid w:val="0091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C"/>
  </w:style>
  <w:style w:type="paragraph" w:styleId="Heading1">
    <w:name w:val="heading 1"/>
    <w:basedOn w:val="Normal"/>
    <w:next w:val="Normal"/>
    <w:link w:val="Heading1Char"/>
    <w:uiPriority w:val="9"/>
    <w:qFormat/>
    <w:rsid w:val="003D186C"/>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3D186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D186C"/>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3D186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186C"/>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3D186C"/>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3D186C"/>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3D186C"/>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3D186C"/>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6C"/>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3D186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D186C"/>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3D186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186C"/>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3D186C"/>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3D186C"/>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3D186C"/>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3D186C"/>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3D186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D186C"/>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3D186C"/>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3D18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186C"/>
    <w:rPr>
      <w:rFonts w:asciiTheme="majorHAnsi" w:eastAsiaTheme="majorEastAsia" w:hAnsiTheme="majorHAnsi" w:cstheme="majorBidi"/>
      <w:sz w:val="24"/>
      <w:szCs w:val="24"/>
    </w:rPr>
  </w:style>
  <w:style w:type="character" w:styleId="Strong">
    <w:name w:val="Strong"/>
    <w:basedOn w:val="DefaultParagraphFont"/>
    <w:uiPriority w:val="22"/>
    <w:qFormat/>
    <w:rsid w:val="003D186C"/>
    <w:rPr>
      <w:b/>
      <w:bCs/>
    </w:rPr>
  </w:style>
  <w:style w:type="character" w:styleId="Emphasis">
    <w:name w:val="Emphasis"/>
    <w:basedOn w:val="DefaultParagraphFont"/>
    <w:uiPriority w:val="20"/>
    <w:qFormat/>
    <w:rsid w:val="003D186C"/>
    <w:rPr>
      <w:i/>
      <w:iCs/>
    </w:rPr>
  </w:style>
  <w:style w:type="paragraph" w:styleId="NoSpacing">
    <w:name w:val="No Spacing"/>
    <w:uiPriority w:val="1"/>
    <w:qFormat/>
    <w:rsid w:val="003D186C"/>
    <w:pPr>
      <w:spacing w:after="0" w:line="240" w:lineRule="auto"/>
    </w:pPr>
  </w:style>
  <w:style w:type="paragraph" w:styleId="Quote">
    <w:name w:val="Quote"/>
    <w:basedOn w:val="Normal"/>
    <w:next w:val="Normal"/>
    <w:link w:val="QuoteChar"/>
    <w:uiPriority w:val="29"/>
    <w:qFormat/>
    <w:rsid w:val="003D18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186C"/>
    <w:rPr>
      <w:i/>
      <w:iCs/>
      <w:color w:val="404040" w:themeColor="text1" w:themeTint="BF"/>
    </w:rPr>
  </w:style>
  <w:style w:type="paragraph" w:styleId="IntenseQuote">
    <w:name w:val="Intense Quote"/>
    <w:basedOn w:val="Normal"/>
    <w:next w:val="Normal"/>
    <w:link w:val="IntenseQuoteChar"/>
    <w:uiPriority w:val="30"/>
    <w:qFormat/>
    <w:rsid w:val="003D186C"/>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3D186C"/>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3D186C"/>
    <w:rPr>
      <w:i/>
      <w:iCs/>
      <w:color w:val="404040" w:themeColor="text1" w:themeTint="BF"/>
    </w:rPr>
  </w:style>
  <w:style w:type="character" w:styleId="IntenseEmphasis">
    <w:name w:val="Intense Emphasis"/>
    <w:basedOn w:val="DefaultParagraphFont"/>
    <w:uiPriority w:val="21"/>
    <w:qFormat/>
    <w:rsid w:val="003D186C"/>
    <w:rPr>
      <w:b/>
      <w:bCs/>
      <w:i/>
      <w:iCs/>
    </w:rPr>
  </w:style>
  <w:style w:type="character" w:styleId="SubtleReference">
    <w:name w:val="Subtle Reference"/>
    <w:basedOn w:val="DefaultParagraphFont"/>
    <w:uiPriority w:val="31"/>
    <w:qFormat/>
    <w:rsid w:val="003D18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186C"/>
    <w:rPr>
      <w:b/>
      <w:bCs/>
      <w:smallCaps/>
      <w:spacing w:val="5"/>
      <w:u w:val="single"/>
    </w:rPr>
  </w:style>
  <w:style w:type="character" w:styleId="BookTitle">
    <w:name w:val="Book Title"/>
    <w:basedOn w:val="DefaultParagraphFont"/>
    <w:uiPriority w:val="33"/>
    <w:qFormat/>
    <w:rsid w:val="003D186C"/>
    <w:rPr>
      <w:b/>
      <w:bCs/>
      <w:smallCaps/>
    </w:rPr>
  </w:style>
  <w:style w:type="paragraph" w:styleId="TOCHeading">
    <w:name w:val="TOC Heading"/>
    <w:basedOn w:val="Heading1"/>
    <w:next w:val="Normal"/>
    <w:uiPriority w:val="39"/>
    <w:semiHidden/>
    <w:unhideWhenUsed/>
    <w:qFormat/>
    <w:rsid w:val="003D186C"/>
    <w:pPr>
      <w:outlineLvl w:val="9"/>
    </w:pPr>
  </w:style>
  <w:style w:type="character" w:styleId="Hyperlink">
    <w:name w:val="Hyperlink"/>
    <w:basedOn w:val="DefaultParagraphFont"/>
    <w:uiPriority w:val="99"/>
    <w:unhideWhenUsed/>
    <w:rsid w:val="003D186C"/>
    <w:rPr>
      <w:color w:val="6B9F25" w:themeColor="hyperlink"/>
      <w:u w:val="single"/>
    </w:rPr>
  </w:style>
  <w:style w:type="paragraph" w:styleId="ListParagraph">
    <w:name w:val="List Paragraph"/>
    <w:basedOn w:val="Normal"/>
    <w:uiPriority w:val="34"/>
    <w:qFormat/>
    <w:rsid w:val="00A02A14"/>
    <w:pPr>
      <w:ind w:left="720"/>
      <w:contextualSpacing/>
    </w:pPr>
  </w:style>
  <w:style w:type="paragraph" w:styleId="Header">
    <w:name w:val="header"/>
    <w:basedOn w:val="Normal"/>
    <w:link w:val="HeaderChar"/>
    <w:uiPriority w:val="99"/>
    <w:unhideWhenUsed/>
    <w:rsid w:val="0091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62"/>
  </w:style>
  <w:style w:type="paragraph" w:styleId="Footer">
    <w:name w:val="footer"/>
    <w:basedOn w:val="Normal"/>
    <w:link w:val="FooterChar"/>
    <w:uiPriority w:val="99"/>
    <w:unhideWhenUsed/>
    <w:rsid w:val="0091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nica1.washington@cms.k12.nc.u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8257-7DAB-374B-824D-34F450F7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Monica</dc:creator>
  <cp:keywords/>
  <dc:description/>
  <cp:lastModifiedBy>Monica  Washington</cp:lastModifiedBy>
  <cp:revision>17</cp:revision>
  <dcterms:created xsi:type="dcterms:W3CDTF">2017-08-10T14:27:00Z</dcterms:created>
  <dcterms:modified xsi:type="dcterms:W3CDTF">2018-08-21T18:03:00Z</dcterms:modified>
</cp:coreProperties>
</file>